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91" w:rsidRPr="001E07C3" w:rsidRDefault="009F4791" w:rsidP="009F4791">
      <w:pPr>
        <w:pageBreakBefore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tbl>
      <w:tblPr>
        <w:tblpPr w:leftFromText="180" w:rightFromText="180" w:vertAnchor="text" w:horzAnchor="margin" w:tblpXSpec="center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F4791" w:rsidRPr="001E07C3" w:rsidTr="00997DF8">
        <w:trPr>
          <w:trHeight w:val="699"/>
        </w:trPr>
        <w:tc>
          <w:tcPr>
            <w:tcW w:w="10598" w:type="dxa"/>
            <w:shd w:val="clear" w:color="auto" w:fill="8DB3E2"/>
          </w:tcPr>
          <w:p w:rsidR="009F4791" w:rsidRPr="001E07C3" w:rsidRDefault="009F4791" w:rsidP="00997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DB3E2"/>
                <w:sz w:val="18"/>
                <w:szCs w:val="18"/>
              </w:rPr>
            </w:pPr>
          </w:p>
          <w:p w:rsidR="009F4791" w:rsidRPr="001E07C3" w:rsidRDefault="009F4791" w:rsidP="00997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7C3">
              <w:rPr>
                <w:rFonts w:ascii="Times New Roman" w:hAnsi="Times New Roman"/>
                <w:b/>
                <w:sz w:val="18"/>
                <w:szCs w:val="18"/>
              </w:rPr>
              <w:t>ГОСУДАРСТВЕННАЯ ТЕЛЕРАДИОКОМПАНИЯ «ЛОТОС» (ФГУП «ВГТРК» филиал ГТРК «Лотос»)</w:t>
            </w:r>
          </w:p>
          <w:p w:rsidR="009F4791" w:rsidRPr="001E07C3" w:rsidRDefault="009F4791" w:rsidP="00997D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07C3">
              <w:rPr>
                <w:rFonts w:ascii="Times New Roman" w:hAnsi="Times New Roman"/>
                <w:b/>
                <w:sz w:val="18"/>
                <w:szCs w:val="18"/>
              </w:rPr>
              <w:t xml:space="preserve">414040, Россия, г. Астрахань, ул. Ляхова, 4, тел./факс (8512) 28-17-62; 25-84-70, </w:t>
            </w:r>
            <w:r w:rsidRPr="001E07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1E07C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E07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1E07C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1E07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tvlotos</w:t>
            </w:r>
            <w:proofErr w:type="spellEnd"/>
            <w:r w:rsidRPr="001E07C3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proofErr w:type="spellStart"/>
            <w:r w:rsidRPr="001E07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astranet</w:t>
            </w:r>
            <w:proofErr w:type="spellEnd"/>
            <w:r w:rsidRPr="001E07C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spellStart"/>
            <w:r w:rsidRPr="001E07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9F4791" w:rsidRPr="001E07C3" w:rsidRDefault="009F4791" w:rsidP="009F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711835</wp:posOffset>
            </wp:positionV>
            <wp:extent cx="1314450" cy="571500"/>
            <wp:effectExtent l="0" t="0" r="0" b="0"/>
            <wp:wrapNone/>
            <wp:docPr id="3" name="Рисунок 3" descr="logo_Rossi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Rossia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791" w:rsidRPr="001E07C3" w:rsidRDefault="009F4791" w:rsidP="009F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E07C3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370330" cy="54483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292225" cy="5924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791" w:rsidRPr="001E07C3" w:rsidRDefault="009F4791" w:rsidP="009F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E07C3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</w:p>
    <w:p w:rsidR="009F4791" w:rsidRPr="001E07C3" w:rsidRDefault="009F4791" w:rsidP="009F479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1E07C3">
        <w:rPr>
          <w:rFonts w:ascii="Times New Roman" w:hAnsi="Times New Roman"/>
          <w:b/>
          <w:i/>
          <w:sz w:val="20"/>
          <w:szCs w:val="20"/>
        </w:rPr>
        <w:t>Зона покрытия – вся территория города Астрахани и Астраханской области</w:t>
      </w:r>
    </w:p>
    <w:p w:rsidR="009F4791" w:rsidRPr="001E07C3" w:rsidRDefault="009F4791" w:rsidP="009F47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E07C3">
        <w:rPr>
          <w:rFonts w:ascii="Times New Roman" w:eastAsia="Times New Roman" w:hAnsi="Times New Roman"/>
          <w:sz w:val="20"/>
          <w:szCs w:val="20"/>
          <w:lang w:eastAsia="ar-SA"/>
        </w:rPr>
        <w:t xml:space="preserve">  Приложение № 1</w:t>
      </w:r>
    </w:p>
    <w:p w:rsidR="009F4791" w:rsidRPr="001E07C3" w:rsidRDefault="009F4791" w:rsidP="009F47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4791" w:rsidRPr="001E07C3" w:rsidRDefault="009F4791" w:rsidP="009F47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4791" w:rsidRPr="001E07C3" w:rsidRDefault="009F4791" w:rsidP="009F47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4791" w:rsidRPr="00240BE8" w:rsidRDefault="009F4791" w:rsidP="009F4791">
      <w:pPr>
        <w:spacing w:after="0" w:line="240" w:lineRule="auto"/>
        <w:ind w:right="-199"/>
        <w:jc w:val="center"/>
        <w:rPr>
          <w:rFonts w:ascii="Times New Roman" w:hAnsi="Times New Roman"/>
          <w:b/>
          <w:i/>
          <w:sz w:val="24"/>
          <w:szCs w:val="24"/>
        </w:rPr>
      </w:pPr>
      <w:r w:rsidRPr="001E07C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8A3882">
        <w:rPr>
          <w:rFonts w:ascii="Times New Roman" w:hAnsi="Times New Roman"/>
          <w:b/>
          <w:i/>
          <w:sz w:val="24"/>
          <w:szCs w:val="24"/>
        </w:rPr>
        <w:t>«Утверждаю»</w:t>
      </w:r>
    </w:p>
    <w:p w:rsidR="009F4791" w:rsidRDefault="009F4791" w:rsidP="009F4791">
      <w:pPr>
        <w:spacing w:after="0" w:line="240" w:lineRule="auto"/>
        <w:ind w:right="-1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Директор ГТРК «Лотос»</w:t>
      </w:r>
    </w:p>
    <w:p w:rsidR="009F4791" w:rsidRDefault="009F4791" w:rsidP="009F4791">
      <w:pPr>
        <w:spacing w:after="0" w:line="240" w:lineRule="auto"/>
        <w:ind w:right="-1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___________Зверева С.Б.</w:t>
      </w:r>
    </w:p>
    <w:p w:rsidR="009F4791" w:rsidRPr="001E07C3" w:rsidRDefault="00B01FDA" w:rsidP="009F4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«17»  марта</w:t>
      </w:r>
      <w:r w:rsidR="009F4791" w:rsidRPr="00A36EA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9F4791" w:rsidRPr="00A36EA2">
        <w:rPr>
          <w:rFonts w:ascii="Times New Roman" w:hAnsi="Times New Roman"/>
          <w:sz w:val="24"/>
          <w:szCs w:val="24"/>
        </w:rPr>
        <w:t xml:space="preserve"> г.</w:t>
      </w:r>
    </w:p>
    <w:p w:rsidR="009F4791" w:rsidRPr="001E07C3" w:rsidRDefault="009F4791" w:rsidP="009F47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4791" w:rsidRPr="001E07C3" w:rsidRDefault="009F4791" w:rsidP="009F4791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1E07C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ТАРИФЫ</w:t>
      </w:r>
    </w:p>
    <w:p w:rsidR="009F4791" w:rsidRDefault="009F4791" w:rsidP="009F4791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1E07C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на использование ПТС к прайс-листу от</w:t>
      </w:r>
      <w:r w:rsidR="00B01FDA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17 марта</w:t>
      </w:r>
      <w:r w:rsidRPr="001E07C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="00B01FDA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2017</w:t>
      </w:r>
      <w:r w:rsidRPr="001E07C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года</w:t>
      </w:r>
    </w:p>
    <w:p w:rsidR="009F4791" w:rsidRPr="001E07C3" w:rsidRDefault="009F4791" w:rsidP="009F4791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41692C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Действу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ю</w:t>
      </w:r>
      <w:r w:rsidRPr="0041692C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т с </w:t>
      </w:r>
      <w:r w:rsidR="00B01FDA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20 марта 2017</w:t>
      </w:r>
      <w:r w:rsidRPr="0041692C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года</w:t>
      </w:r>
    </w:p>
    <w:p w:rsidR="009F4791" w:rsidRPr="001E07C3" w:rsidRDefault="009F4791" w:rsidP="009F479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9F4791" w:rsidRPr="001E07C3" w:rsidTr="00997DF8">
        <w:tc>
          <w:tcPr>
            <w:tcW w:w="959" w:type="dxa"/>
            <w:shd w:val="clear" w:color="auto" w:fill="DBE5F1"/>
          </w:tcPr>
          <w:p w:rsidR="009F4791" w:rsidRPr="001E07C3" w:rsidRDefault="009F4791" w:rsidP="00997DF8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b/>
                <w:lang w:eastAsia="ar-SA"/>
              </w:rPr>
              <w:t xml:space="preserve">     №</w:t>
            </w:r>
          </w:p>
        </w:tc>
        <w:tc>
          <w:tcPr>
            <w:tcW w:w="5812" w:type="dxa"/>
            <w:shd w:val="clear" w:color="auto" w:fill="DBE5F1"/>
          </w:tcPr>
          <w:p w:rsidR="009F4791" w:rsidRPr="001E07C3" w:rsidRDefault="009F4791" w:rsidP="00997DF8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b/>
                <w:lang w:eastAsia="ar-SA"/>
              </w:rPr>
              <w:t xml:space="preserve">                                    Наименование</w:t>
            </w:r>
          </w:p>
        </w:tc>
        <w:tc>
          <w:tcPr>
            <w:tcW w:w="2800" w:type="dxa"/>
            <w:shd w:val="clear" w:color="auto" w:fill="DBE5F1"/>
          </w:tcPr>
          <w:p w:rsidR="009F4791" w:rsidRPr="001E07C3" w:rsidRDefault="009F4791" w:rsidP="00997DF8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b/>
                <w:lang w:eastAsia="ar-SA"/>
              </w:rPr>
              <w:t xml:space="preserve">    Сумма с НДС – 18%,</w:t>
            </w:r>
          </w:p>
          <w:p w:rsidR="009F4791" w:rsidRPr="001E07C3" w:rsidRDefault="009F4791" w:rsidP="00997DF8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b/>
                <w:lang w:eastAsia="ar-SA"/>
              </w:rPr>
              <w:t xml:space="preserve">                    в руб.</w:t>
            </w:r>
          </w:p>
        </w:tc>
      </w:tr>
      <w:tr w:rsidR="009F4791" w:rsidRPr="001E07C3" w:rsidTr="00997DF8">
        <w:tc>
          <w:tcPr>
            <w:tcW w:w="959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Техническое обеспечение локальной телевизионной трансляции (стандартный вариант)</w:t>
            </w:r>
          </w:p>
        </w:tc>
        <w:tc>
          <w:tcPr>
            <w:tcW w:w="2800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9F4791" w:rsidRPr="001E07C3" w:rsidTr="00997DF8">
        <w:tc>
          <w:tcPr>
            <w:tcW w:w="959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без записи и без подачи на РРЛС</w:t>
            </w:r>
          </w:p>
        </w:tc>
        <w:tc>
          <w:tcPr>
            <w:tcW w:w="2800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31 500</w:t>
            </w:r>
          </w:p>
        </w:tc>
      </w:tr>
      <w:tr w:rsidR="009F4791" w:rsidRPr="001E07C3" w:rsidTr="00997DF8">
        <w:tc>
          <w:tcPr>
            <w:tcW w:w="959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812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1E07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записью или подачей на РРЛС  (или на   другие</w:t>
            </w:r>
            <w:proofErr w:type="gramEnd"/>
          </w:p>
          <w:p w:rsidR="009F4791" w:rsidRPr="001E07C3" w:rsidRDefault="009F4791" w:rsidP="00997DF8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внутригородские или междугородние каналы </w:t>
            </w:r>
          </w:p>
          <w:p w:rsidR="009F4791" w:rsidRPr="001E07C3" w:rsidRDefault="009F4791" w:rsidP="00997DF8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передачи телетрансляций)</w:t>
            </w:r>
          </w:p>
        </w:tc>
        <w:tc>
          <w:tcPr>
            <w:tcW w:w="2800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45 000</w:t>
            </w:r>
          </w:p>
        </w:tc>
      </w:tr>
      <w:tr w:rsidR="009F4791" w:rsidRPr="001E07C3" w:rsidTr="00997DF8">
        <w:tc>
          <w:tcPr>
            <w:tcW w:w="959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Техническое обеспечение </w:t>
            </w:r>
            <w:proofErr w:type="gramStart"/>
            <w:r w:rsidRPr="001E0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телевизионной</w:t>
            </w:r>
            <w:proofErr w:type="gramEnd"/>
            <w:r w:rsidRPr="001E0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9F4791" w:rsidRPr="001E07C3" w:rsidRDefault="009F4791" w:rsidP="00997DF8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трансляции с использованием передвижной                   </w:t>
            </w:r>
          </w:p>
          <w:p w:rsidR="009F4791" w:rsidRPr="001E07C3" w:rsidRDefault="009F4791" w:rsidP="00997DF8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телевизионной станции (ПТС)*</w:t>
            </w:r>
          </w:p>
        </w:tc>
        <w:tc>
          <w:tcPr>
            <w:tcW w:w="2800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F4791" w:rsidRPr="001E07C3" w:rsidTr="00997DF8">
        <w:tc>
          <w:tcPr>
            <w:tcW w:w="959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в режиме записи</w:t>
            </w:r>
          </w:p>
        </w:tc>
        <w:tc>
          <w:tcPr>
            <w:tcW w:w="2800" w:type="dxa"/>
            <w:shd w:val="clear" w:color="auto" w:fill="auto"/>
          </w:tcPr>
          <w:p w:rsidR="009F4791" w:rsidRPr="001E07C3" w:rsidRDefault="00B01FDA" w:rsidP="00997DF8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9F4791" w:rsidRPr="001E0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0</w:t>
            </w:r>
            <w:r w:rsidR="009F4791" w:rsidRPr="001E0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</w:tr>
      <w:tr w:rsidR="009F4791" w:rsidRPr="001E07C3" w:rsidTr="00997DF8">
        <w:tc>
          <w:tcPr>
            <w:tcW w:w="959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shd w:val="clear" w:color="auto" w:fill="auto"/>
          </w:tcPr>
          <w:p w:rsidR="009F4791" w:rsidRPr="001E07C3" w:rsidRDefault="009F4791" w:rsidP="00997DF8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7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в режиме прямого эфира</w:t>
            </w:r>
          </w:p>
        </w:tc>
        <w:tc>
          <w:tcPr>
            <w:tcW w:w="2800" w:type="dxa"/>
            <w:shd w:val="clear" w:color="auto" w:fill="auto"/>
          </w:tcPr>
          <w:p w:rsidR="009F4791" w:rsidRPr="001E07C3" w:rsidRDefault="00B01FDA" w:rsidP="00997DF8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100 </w:t>
            </w:r>
            <w:r w:rsidR="009F4791" w:rsidRPr="001E07C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</w:t>
            </w:r>
          </w:p>
        </w:tc>
      </w:tr>
    </w:tbl>
    <w:p w:rsidR="009F4791" w:rsidRPr="001E07C3" w:rsidRDefault="009F4791" w:rsidP="009F479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9F4791" w:rsidRPr="001E07C3" w:rsidRDefault="009F4791" w:rsidP="009F479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9F4791" w:rsidRPr="001E07C3" w:rsidRDefault="009F4791" w:rsidP="009F4791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E07C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Примечание: Продолжительность работ не более 8 часов, в пределах города. </w:t>
      </w:r>
    </w:p>
    <w:p w:rsidR="009F4791" w:rsidRPr="001E07C3" w:rsidRDefault="009F4791" w:rsidP="009F4791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E07C3">
        <w:rPr>
          <w:rFonts w:ascii="Times New Roman" w:eastAsia="Times New Roman" w:hAnsi="Times New Roman"/>
          <w:b/>
          <w:sz w:val="20"/>
          <w:szCs w:val="20"/>
          <w:lang w:eastAsia="ar-SA"/>
        </w:rPr>
        <w:t>п.1. В случае увеличения времени работы или количества технических средств используется повышающий коэффициент 1,1 за дополнительные 1 час работы. 1 камеру, 1 место просмотра, 100 метров соединительных линий.</w:t>
      </w:r>
    </w:p>
    <w:p w:rsidR="009F4791" w:rsidRPr="001E07C3" w:rsidRDefault="009F4791" w:rsidP="009F4791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E07C3">
        <w:rPr>
          <w:rFonts w:ascii="Times New Roman" w:eastAsia="Times New Roman" w:hAnsi="Times New Roman"/>
          <w:b/>
          <w:sz w:val="20"/>
          <w:szCs w:val="20"/>
          <w:lang w:eastAsia="ar-SA"/>
        </w:rPr>
        <w:t>п. 2. В случае необходимости использования дополнительных линий связи (видео-, звуковых, телефонных и т.п.) к стоимости технического обеспечения прибавляется стоимость услуг операторов связи.</w:t>
      </w:r>
    </w:p>
    <w:p w:rsidR="009F4791" w:rsidRPr="001E07C3" w:rsidRDefault="009F4791" w:rsidP="0019244B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1E07C3">
        <w:rPr>
          <w:rFonts w:ascii="Times New Roman" w:eastAsia="Times New Roman" w:hAnsi="Times New Roman"/>
          <w:b/>
          <w:sz w:val="20"/>
          <w:szCs w:val="20"/>
          <w:lang w:eastAsia="ar-SA"/>
        </w:rPr>
        <w:t>* Использование ПТС, либо других технологических комплексов ГТРК «Лотос» при спецзаказах, на организацию трансляций – расчет производится согласно смете затрат с учетом технического задания.</w:t>
      </w:r>
      <w:bookmarkStart w:id="0" w:name="_GoBack"/>
      <w:bookmarkEnd w:id="0"/>
    </w:p>
    <w:p w:rsidR="009F4791" w:rsidRPr="001E07C3" w:rsidRDefault="009F4791" w:rsidP="009F479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9F4791" w:rsidRPr="001E07C3" w:rsidRDefault="009F4791" w:rsidP="009F479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9F4791" w:rsidRPr="001E07C3" w:rsidRDefault="009F4791" w:rsidP="009F479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9F4791" w:rsidRPr="001E07C3" w:rsidRDefault="009F4791" w:rsidP="009F479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9F4791" w:rsidRPr="001E07C3" w:rsidRDefault="009F4791" w:rsidP="009F479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9F4791" w:rsidRPr="001E07C3" w:rsidRDefault="009F4791" w:rsidP="009F479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9F4791" w:rsidRDefault="009F4791" w:rsidP="009F4791">
      <w:pPr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9F4791" w:rsidRDefault="009F4791" w:rsidP="009F4791">
      <w:pPr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9F4791" w:rsidRDefault="009F4791" w:rsidP="009F4791">
      <w:pPr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9F4791" w:rsidRDefault="009F4791" w:rsidP="009F4791">
      <w:pPr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9F4791" w:rsidRDefault="009F4791" w:rsidP="009F4791">
      <w:pPr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9F4791" w:rsidRDefault="009F4791" w:rsidP="009F4791">
      <w:pPr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9F4791" w:rsidRDefault="009F4791" w:rsidP="009F4791">
      <w:pPr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9F4791" w:rsidRDefault="009F4791" w:rsidP="009F4791">
      <w:pPr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9F4791" w:rsidRDefault="009F4791" w:rsidP="009F4791">
      <w:pPr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9F4791" w:rsidRDefault="009F4791" w:rsidP="0019244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D60FC" w:rsidRDefault="00AD60FC"/>
    <w:sectPr w:rsidR="00AD60FC" w:rsidSect="00842735">
      <w:pgSz w:w="12134" w:h="17067" w:code="9"/>
      <w:pgMar w:top="284" w:right="851" w:bottom="94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91"/>
    <w:rsid w:val="0019244B"/>
    <w:rsid w:val="009F4791"/>
    <w:rsid w:val="00AD60FC"/>
    <w:rsid w:val="00B0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7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7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Суржикова</dc:creator>
  <cp:lastModifiedBy> Володина</cp:lastModifiedBy>
  <cp:revision>3</cp:revision>
  <cp:lastPrinted>2017-03-22T11:32:00Z</cp:lastPrinted>
  <dcterms:created xsi:type="dcterms:W3CDTF">2017-03-20T10:28:00Z</dcterms:created>
  <dcterms:modified xsi:type="dcterms:W3CDTF">2017-09-14T09:40:00Z</dcterms:modified>
</cp:coreProperties>
</file>